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3EF7" w14:textId="77777777" w:rsidR="00D84778" w:rsidRPr="009C6FE0" w:rsidRDefault="00D84778" w:rsidP="00D84778">
      <w:pPr>
        <w:spacing w:line="252" w:lineRule="auto"/>
        <w:jc w:val="right"/>
        <w:rPr>
          <w:b/>
          <w:sz w:val="28"/>
        </w:rPr>
      </w:pPr>
      <w:r w:rsidRPr="009C6FE0">
        <w:rPr>
          <w:b/>
          <w:bCs/>
          <w:sz w:val="28"/>
          <w:szCs w:val="28"/>
          <w:bdr w:val="none" w:sz="0" w:space="0" w:color="auto" w:frame="1"/>
        </w:rPr>
        <w:t>Mẫu số 01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5832"/>
      </w:tblGrid>
      <w:tr w:rsidR="00D84778" w:rsidRPr="00283B35" w14:paraId="1ECC33D0" w14:textId="77777777" w:rsidTr="00976CDF"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8F1B" w14:textId="77777777" w:rsidR="00D84778" w:rsidRPr="00283B35" w:rsidRDefault="00D84778" w:rsidP="00976CDF">
            <w:pPr>
              <w:spacing w:line="252" w:lineRule="auto"/>
              <w:jc w:val="center"/>
              <w:rPr>
                <w:sz w:val="26"/>
                <w:szCs w:val="28"/>
              </w:rPr>
            </w:pPr>
            <w:r w:rsidRPr="00283B35">
              <w:rPr>
                <w:sz w:val="26"/>
                <w:szCs w:val="28"/>
              </w:rPr>
              <w:t>………</w:t>
            </w:r>
            <w:r w:rsidRPr="00283B35">
              <w:rPr>
                <w:sz w:val="26"/>
                <w:vertAlign w:val="superscript"/>
              </w:rPr>
              <w:t>(1)</w:t>
            </w:r>
            <w:r w:rsidRPr="00283B35">
              <w:rPr>
                <w:sz w:val="26"/>
                <w:szCs w:val="28"/>
              </w:rPr>
              <w:t>………</w:t>
            </w:r>
          </w:p>
          <w:p w14:paraId="4AB1BE92" w14:textId="77777777" w:rsidR="00D84778" w:rsidRPr="00283B35" w:rsidRDefault="00D84778" w:rsidP="00976CDF">
            <w:pPr>
              <w:spacing w:line="252" w:lineRule="auto"/>
              <w:jc w:val="center"/>
            </w:pPr>
          </w:p>
          <w:p w14:paraId="1FE8D6FC" w14:textId="77777777" w:rsidR="00D84778" w:rsidRPr="00283B35" w:rsidRDefault="00D84778" w:rsidP="00976CDF">
            <w:pPr>
              <w:spacing w:line="252" w:lineRule="auto"/>
              <w:jc w:val="center"/>
            </w:pPr>
            <w:r w:rsidRPr="00283B35">
              <w:t>Số:.........</w:t>
            </w:r>
          </w:p>
          <w:p w14:paraId="428C4342" w14:textId="77777777" w:rsidR="00D84778" w:rsidRPr="00283B35" w:rsidRDefault="00D84778" w:rsidP="00976CDF">
            <w:pPr>
              <w:spacing w:line="252" w:lineRule="auto"/>
              <w:jc w:val="center"/>
            </w:pPr>
            <w:r w:rsidRPr="00283B35">
              <w:t>V/v phê duyệt kế hoạch quản lý rủi ro trong khai thác khoáng sản bằng phương pháp hầm lò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D2048" w14:textId="77777777" w:rsidR="00D84778" w:rsidRPr="00283B35" w:rsidRDefault="00D84778" w:rsidP="00976CDF">
            <w:pPr>
              <w:spacing w:line="252" w:lineRule="auto"/>
              <w:jc w:val="center"/>
            </w:pPr>
            <w:r w:rsidRPr="00283B35">
              <w:rPr>
                <w:b/>
                <w:bCs/>
                <w:sz w:val="26"/>
                <w:szCs w:val="28"/>
              </w:rPr>
              <w:t>CỘNG HÒA XÃ HỘI CHỦ NGHĨA VIỆT NAM</w:t>
            </w:r>
            <w:r w:rsidRPr="00283B35">
              <w:rPr>
                <w:b/>
                <w:bCs/>
                <w:sz w:val="26"/>
                <w:szCs w:val="28"/>
              </w:rPr>
              <w:br/>
              <w:t xml:space="preserve">Độc lập - Tự do - Hạnh phúc </w:t>
            </w:r>
            <w:r w:rsidRPr="00283B35">
              <w:rPr>
                <w:b/>
                <w:bCs/>
                <w:sz w:val="26"/>
                <w:szCs w:val="28"/>
              </w:rPr>
              <w:br/>
            </w:r>
            <w:r w:rsidRPr="00283B35">
              <w:rPr>
                <w:b/>
                <w:bCs/>
              </w:rPr>
              <w:t>---------------</w:t>
            </w:r>
          </w:p>
        </w:tc>
      </w:tr>
    </w:tbl>
    <w:p w14:paraId="1AEC7B3F" w14:textId="77777777" w:rsidR="00D84778" w:rsidRPr="00283B35" w:rsidRDefault="00D84778" w:rsidP="00D84778">
      <w:pPr>
        <w:spacing w:line="252" w:lineRule="auto"/>
        <w:jc w:val="center"/>
        <w:rPr>
          <w:b/>
          <w:sz w:val="28"/>
          <w:szCs w:val="28"/>
        </w:rPr>
      </w:pPr>
    </w:p>
    <w:p w14:paraId="7D40DAB4" w14:textId="77777777" w:rsidR="00D84778" w:rsidRPr="00283B35" w:rsidRDefault="00D84778" w:rsidP="00D84778">
      <w:pPr>
        <w:spacing w:line="252" w:lineRule="auto"/>
        <w:jc w:val="center"/>
        <w:rPr>
          <w:sz w:val="28"/>
          <w:szCs w:val="28"/>
        </w:rPr>
      </w:pPr>
      <w:r w:rsidRPr="00283B35">
        <w:rPr>
          <w:sz w:val="28"/>
          <w:szCs w:val="28"/>
        </w:rPr>
        <w:t>Kính gửi: ……………………</w:t>
      </w:r>
      <w:r w:rsidRPr="00283B35">
        <w:rPr>
          <w:sz w:val="28"/>
          <w:szCs w:val="28"/>
          <w:vertAlign w:val="superscript"/>
        </w:rPr>
        <w:t>(2)</w:t>
      </w:r>
      <w:r w:rsidRPr="00283B35">
        <w:rPr>
          <w:sz w:val="28"/>
          <w:szCs w:val="28"/>
        </w:rPr>
        <w:t>…………………</w:t>
      </w:r>
    </w:p>
    <w:p w14:paraId="3C131BC9" w14:textId="77777777" w:rsidR="00D84778" w:rsidRPr="00283B35" w:rsidRDefault="00D84778" w:rsidP="00D84778">
      <w:pPr>
        <w:spacing w:line="252" w:lineRule="auto"/>
        <w:jc w:val="center"/>
        <w:rPr>
          <w:sz w:val="28"/>
          <w:szCs w:val="28"/>
        </w:rPr>
      </w:pPr>
    </w:p>
    <w:p w14:paraId="441DB32E" w14:textId="77777777" w:rsidR="00D84778" w:rsidRPr="00283B35" w:rsidRDefault="00D84778" w:rsidP="00D84778">
      <w:pPr>
        <w:spacing w:line="252" w:lineRule="auto"/>
        <w:rPr>
          <w:sz w:val="28"/>
          <w:szCs w:val="28"/>
        </w:rPr>
      </w:pPr>
      <w:r w:rsidRPr="00283B35">
        <w:rPr>
          <w:sz w:val="28"/>
          <w:szCs w:val="28"/>
        </w:rPr>
        <w:t>Tên tổ chức, doanh nghiệp khai thác khoáng sản: …………</w:t>
      </w:r>
      <w:r w:rsidRPr="00283B35">
        <w:rPr>
          <w:sz w:val="28"/>
          <w:szCs w:val="28"/>
          <w:vertAlign w:val="superscript"/>
        </w:rPr>
        <w:t>(1)</w:t>
      </w:r>
      <w:r w:rsidRPr="00283B35">
        <w:rPr>
          <w:sz w:val="28"/>
          <w:szCs w:val="28"/>
        </w:rPr>
        <w:t>…………...</w:t>
      </w:r>
    </w:p>
    <w:p w14:paraId="426FB84A" w14:textId="77777777" w:rsidR="00D84778" w:rsidRPr="00283B35" w:rsidRDefault="00D84778" w:rsidP="00D84778">
      <w:pPr>
        <w:spacing w:line="252" w:lineRule="auto"/>
        <w:rPr>
          <w:sz w:val="28"/>
          <w:szCs w:val="28"/>
        </w:rPr>
      </w:pPr>
      <w:r w:rsidRPr="00283B35">
        <w:rPr>
          <w:sz w:val="28"/>
          <w:szCs w:val="28"/>
        </w:rPr>
        <w:t>Nơi đặt trụ sở chính: …………………………</w:t>
      </w:r>
      <w:r w:rsidRPr="00283B35">
        <w:rPr>
          <w:sz w:val="28"/>
          <w:szCs w:val="28"/>
          <w:vertAlign w:val="superscript"/>
        </w:rPr>
        <w:t>(3)</w:t>
      </w:r>
      <w:r w:rsidRPr="00283B35">
        <w:rPr>
          <w:sz w:val="28"/>
          <w:szCs w:val="28"/>
        </w:rPr>
        <w:t>………………………….</w:t>
      </w:r>
    </w:p>
    <w:p w14:paraId="52FDBAC9" w14:textId="77777777" w:rsidR="00D84778" w:rsidRPr="00283B35" w:rsidRDefault="00D84778" w:rsidP="00D84778">
      <w:pPr>
        <w:spacing w:line="252" w:lineRule="auto"/>
        <w:rPr>
          <w:sz w:val="28"/>
          <w:szCs w:val="28"/>
        </w:rPr>
      </w:pPr>
      <w:r w:rsidRPr="00283B35">
        <w:rPr>
          <w:sz w:val="28"/>
          <w:szCs w:val="28"/>
        </w:rPr>
        <w:t>Điện thoại: ……………. Fax: ………………. Email: ……...……………</w:t>
      </w:r>
    </w:p>
    <w:p w14:paraId="6AF38AEE" w14:textId="77777777" w:rsidR="00D84778" w:rsidRPr="00283B35" w:rsidRDefault="00D84778" w:rsidP="00D84778">
      <w:pPr>
        <w:spacing w:line="252" w:lineRule="auto"/>
        <w:rPr>
          <w:sz w:val="28"/>
          <w:szCs w:val="28"/>
        </w:rPr>
      </w:pPr>
    </w:p>
    <w:p w14:paraId="1C25CB78" w14:textId="77777777" w:rsidR="00D84778" w:rsidRPr="00283B35" w:rsidRDefault="00D84778" w:rsidP="00D84778">
      <w:pPr>
        <w:spacing w:line="252" w:lineRule="auto"/>
        <w:jc w:val="both"/>
        <w:rPr>
          <w:sz w:val="28"/>
          <w:szCs w:val="28"/>
        </w:rPr>
      </w:pPr>
      <w:r w:rsidRPr="00283B35">
        <w:rPr>
          <w:sz w:val="28"/>
          <w:szCs w:val="28"/>
        </w:rPr>
        <w:t xml:space="preserve">Thực hiện </w:t>
      </w:r>
      <w:r w:rsidRPr="00283B35">
        <w:rPr>
          <w:bCs/>
          <w:sz w:val="28"/>
          <w:szCs w:val="28"/>
          <w:bdr w:val="none" w:sz="0" w:space="0" w:color="auto" w:frame="1"/>
        </w:rPr>
        <w:t xml:space="preserve">Thông tư số 24/2025/TT-BCT ngày 13 tháng 5 năm 2025 </w:t>
      </w:r>
      <w:r w:rsidRPr="00283B35">
        <w:rPr>
          <w:sz w:val="28"/>
          <w:szCs w:val="28"/>
        </w:rPr>
        <w:t>của Bộ trưởng Bộ  Công Thương quy định về lập và phê duyệt kế hoạch quản lý rủi ro trong khai thác khoáng sản bằng phương pháp hầm lò.</w:t>
      </w:r>
    </w:p>
    <w:p w14:paraId="70FB6992" w14:textId="77777777" w:rsidR="00D84778" w:rsidRPr="00283B35" w:rsidRDefault="00D84778" w:rsidP="00D84778">
      <w:pPr>
        <w:spacing w:line="252" w:lineRule="auto"/>
        <w:ind w:firstLine="567"/>
        <w:jc w:val="both"/>
        <w:rPr>
          <w:sz w:val="28"/>
          <w:szCs w:val="28"/>
        </w:rPr>
      </w:pPr>
      <w:r w:rsidRPr="00283B35">
        <w:rPr>
          <w:sz w:val="28"/>
          <w:szCs w:val="28"/>
        </w:rPr>
        <w:t>Đề nghị …</w:t>
      </w:r>
      <w:r w:rsidRPr="00283B35">
        <w:rPr>
          <w:sz w:val="28"/>
          <w:szCs w:val="28"/>
          <w:vertAlign w:val="superscript"/>
        </w:rPr>
        <w:t>(2)</w:t>
      </w:r>
      <w:r w:rsidRPr="00283B35">
        <w:rPr>
          <w:sz w:val="28"/>
          <w:szCs w:val="28"/>
        </w:rPr>
        <w:t>… phê duyệt kế hoạch quản lý rủi ro trong khai thác khoáng sản bằng phương pháp hầm lò</w:t>
      </w:r>
      <w:r w:rsidRPr="00283B35">
        <w:t xml:space="preserve"> </w:t>
      </w:r>
      <w:r w:rsidRPr="00283B35">
        <w:rPr>
          <w:sz w:val="28"/>
          <w:szCs w:val="28"/>
        </w:rPr>
        <w:t>cho ………</w:t>
      </w:r>
      <w:r w:rsidRPr="00283B35">
        <w:rPr>
          <w:sz w:val="28"/>
          <w:szCs w:val="28"/>
          <w:vertAlign w:val="superscript"/>
        </w:rPr>
        <w:t>(4)</w:t>
      </w:r>
      <w:r w:rsidRPr="00283B35">
        <w:rPr>
          <w:sz w:val="28"/>
          <w:szCs w:val="28"/>
        </w:rPr>
        <w:t>……….</w:t>
      </w:r>
    </w:p>
    <w:p w14:paraId="780E01F8" w14:textId="77777777" w:rsidR="00D84778" w:rsidRPr="00283B35" w:rsidRDefault="00D84778" w:rsidP="00D84778">
      <w:pPr>
        <w:spacing w:line="252" w:lineRule="auto"/>
        <w:rPr>
          <w:i/>
          <w:szCs w:val="28"/>
        </w:rPr>
      </w:pPr>
    </w:p>
    <w:p w14:paraId="4C6E71B7" w14:textId="77777777" w:rsidR="00D84778" w:rsidRPr="00283B35" w:rsidRDefault="00D84778" w:rsidP="00D84778">
      <w:pPr>
        <w:spacing w:line="252" w:lineRule="auto"/>
        <w:jc w:val="both"/>
        <w:rPr>
          <w:i/>
          <w:sz w:val="28"/>
          <w:szCs w:val="28"/>
        </w:rPr>
      </w:pPr>
      <w:r w:rsidRPr="00283B35">
        <w:rPr>
          <w:i/>
          <w:sz w:val="28"/>
          <w:szCs w:val="28"/>
        </w:rPr>
        <w:tab/>
        <w:t>Hồ sơ gửi kèm theo: Kế hoạch quản lý rủi ro trong khai thác khoáng sản bằng phương pháp hầm lò của doanh nghiệp.</w:t>
      </w:r>
    </w:p>
    <w:p w14:paraId="440D659A" w14:textId="77777777" w:rsidR="00D84778" w:rsidRPr="00283B35" w:rsidRDefault="00D84778" w:rsidP="00D84778">
      <w:pPr>
        <w:spacing w:line="252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D84778" w:rsidRPr="00283B35" w14:paraId="3CDA5DAD" w14:textId="77777777" w:rsidTr="00976CDF">
        <w:tc>
          <w:tcPr>
            <w:tcW w:w="3227" w:type="dxa"/>
          </w:tcPr>
          <w:p w14:paraId="50FFA2E8" w14:textId="77777777" w:rsidR="00D84778" w:rsidRPr="00283B35" w:rsidRDefault="00D84778" w:rsidP="00976CDF">
            <w:pPr>
              <w:spacing w:line="252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5953" w:type="dxa"/>
            <w:hideMark/>
          </w:tcPr>
          <w:p w14:paraId="7A196F93" w14:textId="77777777" w:rsidR="00D84778" w:rsidRPr="00283B35" w:rsidRDefault="00D84778" w:rsidP="00976CDF">
            <w:pPr>
              <w:spacing w:line="252" w:lineRule="auto"/>
              <w:ind w:firstLine="720"/>
              <w:jc w:val="right"/>
              <w:rPr>
                <w:i/>
                <w:sz w:val="28"/>
                <w:szCs w:val="28"/>
              </w:rPr>
            </w:pPr>
            <w:r w:rsidRPr="00283B35">
              <w:rPr>
                <w:i/>
                <w:sz w:val="28"/>
                <w:szCs w:val="28"/>
              </w:rPr>
              <w:t>…….</w:t>
            </w:r>
            <w:r w:rsidRPr="00283B35">
              <w:rPr>
                <w:i/>
                <w:sz w:val="28"/>
                <w:szCs w:val="28"/>
                <w:vertAlign w:val="superscript"/>
              </w:rPr>
              <w:t>(3)</w:t>
            </w:r>
            <w:r w:rsidRPr="00283B35">
              <w:rPr>
                <w:i/>
                <w:sz w:val="28"/>
                <w:szCs w:val="28"/>
              </w:rPr>
              <w:t>….,ngày …… tháng……năm …</w:t>
            </w:r>
          </w:p>
        </w:tc>
      </w:tr>
      <w:tr w:rsidR="00D84778" w:rsidRPr="00283B35" w14:paraId="5FD222F7" w14:textId="77777777" w:rsidTr="00976CDF">
        <w:tc>
          <w:tcPr>
            <w:tcW w:w="3227" w:type="dxa"/>
          </w:tcPr>
          <w:p w14:paraId="204898AE" w14:textId="77777777" w:rsidR="00D84778" w:rsidRPr="00283B35" w:rsidRDefault="00D84778" w:rsidP="00976CDF">
            <w:pPr>
              <w:spacing w:line="252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1C161518" w14:textId="77777777" w:rsidR="00D84778" w:rsidRPr="00283B35" w:rsidRDefault="00D84778" w:rsidP="00976CDF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83B35">
              <w:rPr>
                <w:sz w:val="28"/>
                <w:szCs w:val="28"/>
              </w:rPr>
              <w:t>………</w:t>
            </w:r>
            <w:r w:rsidRPr="00283B35">
              <w:rPr>
                <w:sz w:val="28"/>
                <w:szCs w:val="28"/>
                <w:vertAlign w:val="superscript"/>
              </w:rPr>
              <w:t>(5)</w:t>
            </w:r>
            <w:r w:rsidRPr="00283B35">
              <w:rPr>
                <w:sz w:val="28"/>
                <w:szCs w:val="28"/>
              </w:rPr>
              <w:t>………</w:t>
            </w:r>
          </w:p>
          <w:p w14:paraId="1633F0F2" w14:textId="77777777" w:rsidR="00D84778" w:rsidRPr="00283B35" w:rsidRDefault="00D84778" w:rsidP="00976CDF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  <w:r w:rsidRPr="00283B35">
              <w:rPr>
                <w:i/>
                <w:sz w:val="28"/>
                <w:szCs w:val="28"/>
              </w:rPr>
              <w:t>(Chữ ký, dấu)</w:t>
            </w:r>
          </w:p>
          <w:p w14:paraId="61AF225E" w14:textId="77777777" w:rsidR="00D84778" w:rsidRPr="00283B35" w:rsidRDefault="00D84778" w:rsidP="00976CDF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</w:p>
          <w:p w14:paraId="16C661AB" w14:textId="77777777" w:rsidR="00D84778" w:rsidRPr="00283B35" w:rsidRDefault="00D84778" w:rsidP="00976CDF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</w:p>
          <w:p w14:paraId="539D97B7" w14:textId="77777777" w:rsidR="00D84778" w:rsidRPr="00283B35" w:rsidRDefault="00D84778" w:rsidP="00976CDF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  <w:r w:rsidRPr="00283B35">
              <w:rPr>
                <w:b/>
                <w:sz w:val="28"/>
                <w:szCs w:val="28"/>
              </w:rPr>
              <w:t>Nguyễn Văn A</w:t>
            </w:r>
          </w:p>
        </w:tc>
      </w:tr>
    </w:tbl>
    <w:p w14:paraId="1B94559E" w14:textId="77777777" w:rsidR="00D84778" w:rsidRPr="00283B35" w:rsidRDefault="00D84778" w:rsidP="00D84778">
      <w:pPr>
        <w:rPr>
          <w:b/>
          <w:i/>
          <w:szCs w:val="28"/>
        </w:rPr>
      </w:pPr>
      <w:r w:rsidRPr="00283B35">
        <w:rPr>
          <w:b/>
          <w:i/>
          <w:szCs w:val="28"/>
        </w:rPr>
        <w:t>Chú thích:</w:t>
      </w:r>
    </w:p>
    <w:p w14:paraId="24A559DA" w14:textId="77777777" w:rsidR="00D84778" w:rsidRPr="00283B35" w:rsidRDefault="00D84778" w:rsidP="00D84778">
      <w:pPr>
        <w:rPr>
          <w:szCs w:val="28"/>
        </w:rPr>
      </w:pPr>
      <w:r w:rsidRPr="00283B35">
        <w:rPr>
          <w:szCs w:val="28"/>
          <w:vertAlign w:val="superscript"/>
        </w:rPr>
        <w:t>(1)</w:t>
      </w:r>
      <w:r w:rsidRPr="00283B35">
        <w:rPr>
          <w:szCs w:val="28"/>
        </w:rPr>
        <w:t xml:space="preserve"> Tên tổ chức, doanh nghiệp (Ví dụ: Công ty A);</w:t>
      </w:r>
    </w:p>
    <w:p w14:paraId="7674D6A9" w14:textId="77777777" w:rsidR="00D84778" w:rsidRPr="00283B35" w:rsidRDefault="00D84778" w:rsidP="00D84778">
      <w:pPr>
        <w:jc w:val="both"/>
        <w:rPr>
          <w:szCs w:val="28"/>
        </w:rPr>
      </w:pPr>
      <w:r w:rsidRPr="00283B35">
        <w:rPr>
          <w:szCs w:val="28"/>
          <w:vertAlign w:val="superscript"/>
        </w:rPr>
        <w:t>(2)</w:t>
      </w:r>
      <w:r w:rsidRPr="00283B35">
        <w:rPr>
          <w:szCs w:val="28"/>
        </w:rPr>
        <w:t xml:space="preserve"> Tên cơ quan phê duyệt (Ví dụ: Cục Kỹ thuật an toàn và Môi trường công nghiệp);</w:t>
      </w:r>
    </w:p>
    <w:p w14:paraId="7B5C02C2" w14:textId="77777777" w:rsidR="00D84778" w:rsidRPr="00283B35" w:rsidRDefault="00D84778" w:rsidP="00D84778">
      <w:pPr>
        <w:rPr>
          <w:szCs w:val="28"/>
        </w:rPr>
      </w:pPr>
      <w:r w:rsidRPr="00283B35">
        <w:rPr>
          <w:szCs w:val="28"/>
          <w:vertAlign w:val="superscript"/>
        </w:rPr>
        <w:t>(3)</w:t>
      </w:r>
      <w:r w:rsidRPr="00283B35">
        <w:rPr>
          <w:szCs w:val="28"/>
        </w:rPr>
        <w:t xml:space="preserve"> Địa danh, nơi đặt trụ sở chính của tổ chức, doanh nghiệp;</w:t>
      </w:r>
    </w:p>
    <w:p w14:paraId="13E2C5F0" w14:textId="77777777" w:rsidR="00D84778" w:rsidRPr="00283B35" w:rsidRDefault="00D84778" w:rsidP="00D84778">
      <w:pPr>
        <w:rPr>
          <w:szCs w:val="28"/>
        </w:rPr>
      </w:pPr>
      <w:r w:rsidRPr="00283B35">
        <w:rPr>
          <w:szCs w:val="28"/>
          <w:vertAlign w:val="superscript"/>
        </w:rPr>
        <w:t>(4)</w:t>
      </w:r>
      <w:r w:rsidRPr="00283B35">
        <w:rPr>
          <w:szCs w:val="28"/>
        </w:rPr>
        <w:t xml:space="preserve"> Dự án;</w:t>
      </w:r>
    </w:p>
    <w:p w14:paraId="7DD04C98" w14:textId="77777777" w:rsidR="00D84778" w:rsidRPr="00283B35" w:rsidRDefault="00D84778" w:rsidP="00D84778">
      <w:pPr>
        <w:rPr>
          <w:szCs w:val="22"/>
        </w:rPr>
      </w:pPr>
      <w:r w:rsidRPr="00283B35">
        <w:rPr>
          <w:szCs w:val="28"/>
          <w:vertAlign w:val="superscript"/>
        </w:rPr>
        <w:t>(5)</w:t>
      </w:r>
      <w:r w:rsidRPr="00283B35">
        <w:rPr>
          <w:vertAlign w:val="superscript"/>
        </w:rPr>
        <w:t xml:space="preserve"> </w:t>
      </w:r>
      <w:r w:rsidRPr="00283B35">
        <w:t>Ghi quyền hạn, chức vụ của người ký.</w:t>
      </w:r>
    </w:p>
    <w:p w14:paraId="3B175D34" w14:textId="77777777" w:rsidR="00D84778" w:rsidRDefault="00D84778" w:rsidP="00D84778">
      <w:pPr>
        <w:widowControl w:val="0"/>
        <w:spacing w:before="120" w:line="32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14:paraId="0A5F62A5" w14:textId="77777777" w:rsidR="00D84778" w:rsidRPr="005640E0" w:rsidRDefault="00D84778" w:rsidP="00D84778">
      <w:pPr>
        <w:spacing w:before="120"/>
        <w:jc w:val="both"/>
        <w:rPr>
          <w:bCs/>
          <w:i/>
          <w:sz w:val="28"/>
          <w:szCs w:val="28"/>
          <w:u w:val="single"/>
          <w:bdr w:val="none" w:sz="0" w:space="0" w:color="auto" w:frame="1"/>
        </w:rPr>
      </w:pPr>
      <w:r>
        <w:rPr>
          <w:bCs/>
          <w:i/>
          <w:sz w:val="28"/>
          <w:szCs w:val="28"/>
          <w:u w:val="single"/>
          <w:bdr w:val="none" w:sz="0" w:space="0" w:color="auto" w:frame="1"/>
        </w:rPr>
        <w:t xml:space="preserve">Mẫu </w:t>
      </w:r>
      <w:r w:rsidRPr="005640E0">
        <w:rPr>
          <w:bCs/>
          <w:i/>
          <w:sz w:val="28"/>
          <w:szCs w:val="28"/>
          <w:u w:val="single"/>
          <w:bdr w:val="none" w:sz="0" w:space="0" w:color="auto" w:frame="1"/>
        </w:rPr>
        <w:t xml:space="preserve">Kế hoạch quản lý rủi ro theo </w:t>
      </w:r>
      <w:r>
        <w:rPr>
          <w:bCs/>
          <w:i/>
          <w:sz w:val="28"/>
          <w:szCs w:val="28"/>
          <w:u w:val="single"/>
          <w:bdr w:val="none" w:sz="0" w:space="0" w:color="auto" w:frame="1"/>
        </w:rPr>
        <w:t>M</w:t>
      </w:r>
      <w:r w:rsidRPr="005640E0">
        <w:rPr>
          <w:bCs/>
          <w:i/>
          <w:sz w:val="28"/>
          <w:szCs w:val="28"/>
          <w:u w:val="single"/>
          <w:bdr w:val="none" w:sz="0" w:space="0" w:color="auto" w:frame="1"/>
        </w:rPr>
        <w:t xml:space="preserve">ẫu tại Phụ lục I ban hành kèm theo Thông tư số 24/2025/TT-BCT </w:t>
      </w:r>
    </w:p>
    <w:p w14:paraId="7B64777E" w14:textId="77777777" w:rsidR="00DE69A1" w:rsidRPr="00D84778" w:rsidRDefault="00DE69A1"/>
    <w:sectPr w:rsidR="00DE69A1" w:rsidRPr="00D84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78"/>
    <w:rsid w:val="00D84778"/>
    <w:rsid w:val="00D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E592"/>
  <w15:chartTrackingRefBased/>
  <w15:docId w15:val="{5D579621-C640-48B0-ABFA-88B6F8F8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7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2025-05-30T09:37:00Z</dcterms:created>
  <dcterms:modified xsi:type="dcterms:W3CDTF">2025-05-30T09:38:00Z</dcterms:modified>
</cp:coreProperties>
</file>